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8" w:rsidRPr="00EB7044" w:rsidRDefault="004B67F8" w:rsidP="009943E5">
      <w:pPr>
        <w:pStyle w:val="Heading2"/>
        <w:bidi w:val="0"/>
        <w:rPr>
          <w:rStyle w:val="Emphasis"/>
          <w:b w:val="0"/>
          <w:bCs w:val="0"/>
          <w:color w:val="1F497D" w:themeColor="text2"/>
          <w:rtl/>
          <w:lang w:val="sv-SE" w:bidi="ar-IQ"/>
        </w:rPr>
      </w:pPr>
      <w:r>
        <w:rPr>
          <w:rStyle w:val="Emphasis"/>
          <w:color w:val="1F497D" w:themeColor="text2"/>
        </w:rPr>
        <w:t xml:space="preserve">        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IQ"/>
        </w:rPr>
      </w:pPr>
      <w:r w:rsidRPr="007A2611">
        <w:rPr>
          <w:rFonts w:hint="cs"/>
          <w:b/>
          <w:bCs/>
          <w:color w:val="FF0000"/>
          <w:sz w:val="28"/>
          <w:szCs w:val="28"/>
          <w:rtl/>
        </w:rPr>
        <w:t>جمعية الوحدة الإسلامية</w:t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Pr="007A2611">
        <w:rPr>
          <w:b/>
          <w:bCs/>
          <w:color w:val="FF0000"/>
          <w:sz w:val="28"/>
          <w:szCs w:val="28"/>
          <w:lang w:val="sv-SE"/>
        </w:rPr>
        <w:t>I</w:t>
      </w:r>
      <w:r w:rsidRPr="006E42CC">
        <w:rPr>
          <w:b/>
          <w:bCs/>
          <w:color w:val="FF0000"/>
          <w:sz w:val="28"/>
          <w:szCs w:val="28"/>
          <w:lang w:val="sv-SE"/>
        </w:rPr>
        <w:t>slamiska</w:t>
      </w:r>
      <w:r w:rsidRPr="007A2611">
        <w:rPr>
          <w:b/>
          <w:bCs/>
          <w:color w:val="FF0000"/>
          <w:sz w:val="28"/>
          <w:szCs w:val="28"/>
          <w:lang w:val="sv-SE"/>
        </w:rPr>
        <w:t xml:space="preserve"> Förening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lang w:val="sv-SE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eastAsia="en-US"/>
        </w:rPr>
        <w:drawing>
          <wp:anchor distT="0" distB="0" distL="114300" distR="114300" simplePos="0" relativeHeight="251657216" behindDoc="0" locked="0" layoutInCell="1" allowOverlap="1" wp14:anchorId="205013DC" wp14:editId="3B16A6C7">
            <wp:simplePos x="0" y="0"/>
            <wp:positionH relativeFrom="column">
              <wp:posOffset>266700</wp:posOffset>
            </wp:positionH>
            <wp:positionV relativeFrom="paragraph">
              <wp:posOffset>40005</wp:posOffset>
            </wp:positionV>
            <wp:extent cx="288925" cy="365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في كريستيان ستاد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(إنما يعمر مساجد الله من آمن بالله)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  <w:lang w:val="sv-SE"/>
        </w:rPr>
        <w:t xml:space="preserve"> </w:t>
      </w:r>
      <w:r w:rsidRPr="007A2611">
        <w:rPr>
          <w:b/>
          <w:bCs/>
          <w:color w:val="FF0000"/>
          <w:sz w:val="28"/>
          <w:szCs w:val="28"/>
          <w:lang w:val="sv-SE"/>
        </w:rPr>
        <w:t>I Kristianstad</w:t>
      </w:r>
    </w:p>
    <w:p w:rsidR="00D93DA6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EG"/>
        </w:rPr>
      </w:pP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السويد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(و اليوم الآخر و أقام الصلاة و آتى الزكاة و لم يخش إلا 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Pr="007A2611">
        <w:rPr>
          <w:b/>
          <w:bCs/>
          <w:color w:val="FF0000"/>
          <w:sz w:val="28"/>
          <w:szCs w:val="28"/>
          <w:lang w:val="sv-SE"/>
        </w:rPr>
        <w:t>SWEDEN</w:t>
      </w:r>
    </w:p>
    <w:p w:rsidR="00D93DA6" w:rsidRPr="00341065" w:rsidRDefault="00D93DA6" w:rsidP="00D93DA6">
      <w:pPr>
        <w:pStyle w:val="Header"/>
        <w:jc w:val="right"/>
        <w:rPr>
          <w:color w:val="002060"/>
          <w:rtl/>
          <w:lang w:val="sv-SE" w:bidi="ar-EG"/>
        </w:rPr>
      </w:pPr>
      <w:r w:rsidRPr="00341065">
        <w:rPr>
          <w:color w:val="002060"/>
          <w:lang w:val="sv-SE"/>
        </w:rPr>
        <w:t xml:space="preserve">      Vattentornsvägen 9, 291 32 Kristianstad</w:t>
      </w:r>
    </w:p>
    <w:p w:rsidR="004B67F8" w:rsidRPr="00520FFD" w:rsidRDefault="00520FFD" w:rsidP="00D93DA6">
      <w:pPr>
        <w:tabs>
          <w:tab w:val="left" w:pos="3035"/>
        </w:tabs>
        <w:rPr>
          <w:rFonts w:ascii="Sakkal Majalla" w:hAnsi="Sakkal Majalla" w:cs="Sakkal Majalla"/>
          <w:b/>
          <w:bCs/>
          <w:color w:val="7030A0"/>
          <w:rtl/>
          <w:lang w:bidi="ar-IQ"/>
        </w:rPr>
      </w:pPr>
      <w:r w:rsidRPr="00520FFD">
        <w:rPr>
          <w:rFonts w:ascii="Sakkal Majalla" w:hAnsi="Sakkal Majalla" w:cs="Sakkal Majalla"/>
          <w:color w:val="7030A0"/>
          <w:lang w:val="sv-SE" w:bidi="ar-EG"/>
        </w:rPr>
        <w:t xml:space="preserve">  </w:t>
      </w:r>
    </w:p>
    <w:p w:rsidR="000F5826" w:rsidRPr="00AD69DB" w:rsidRDefault="00747BB9" w:rsidP="00D41044">
      <w:pPr>
        <w:tabs>
          <w:tab w:val="left" w:pos="3035"/>
        </w:tabs>
        <w:spacing w:line="276" w:lineRule="auto"/>
        <w:ind w:firstLine="720"/>
        <w:rPr>
          <w:b/>
          <w:bCs/>
          <w:color w:val="0070C0"/>
          <w:sz w:val="28"/>
          <w:szCs w:val="28"/>
          <w:rtl/>
          <w:lang w:bidi="ar-IQ"/>
        </w:rPr>
      </w:pPr>
      <w:r w:rsidRPr="00747BB9">
        <w:rPr>
          <w:b/>
          <w:bCs/>
          <w:color w:val="0070C0"/>
          <w:sz w:val="28"/>
          <w:szCs w:val="28"/>
          <w:rtl/>
          <w:lang w:bidi="ar-EG"/>
        </w:rPr>
        <w:t>مواقيت الصلاة لشهر</w:t>
      </w:r>
      <w:r w:rsidR="00175D1F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 w:rsidR="00D41044">
        <w:rPr>
          <w:rFonts w:hint="cs"/>
          <w:b/>
          <w:bCs/>
          <w:color w:val="0070C0"/>
          <w:sz w:val="28"/>
          <w:szCs w:val="28"/>
          <w:rtl/>
          <w:lang w:bidi="ar-EG"/>
        </w:rPr>
        <w:t>ذي القعدة</w:t>
      </w:r>
      <w:r w:rsidR="009855A3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 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>144</w:t>
      </w:r>
      <w:r w:rsidR="000F2641">
        <w:rPr>
          <w:rFonts w:hint="cs"/>
          <w:b/>
          <w:bCs/>
          <w:color w:val="0070C0"/>
          <w:sz w:val="28"/>
          <w:szCs w:val="28"/>
          <w:rtl/>
          <w:lang w:bidi="ar-EG"/>
        </w:rPr>
        <w:t>6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/ </w:t>
      </w:r>
      <w:r w:rsidR="00D41044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آيار</w:t>
      </w:r>
      <w:r w:rsidR="003E54A1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-</w:t>
      </w:r>
      <w:r w:rsidR="00D41044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>مايو</w:t>
      </w:r>
      <w:r w:rsidR="0052076B">
        <w:rPr>
          <w:rFonts w:hint="cs"/>
          <w:b/>
          <w:bCs/>
          <w:color w:val="0070C0"/>
          <w:sz w:val="28"/>
          <w:szCs w:val="28"/>
          <w:rtl/>
          <w:lang w:val="sv-SE" w:bidi="ar-IQ"/>
        </w:rPr>
        <w:t xml:space="preserve"> 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202</w:t>
      </w:r>
      <w:r w:rsidR="0076359F">
        <w:rPr>
          <w:rFonts w:hint="cs"/>
          <w:b/>
          <w:bCs/>
          <w:color w:val="0070C0"/>
          <w:sz w:val="28"/>
          <w:szCs w:val="28"/>
          <w:rtl/>
          <w:lang w:bidi="ar-EG"/>
        </w:rPr>
        <w:t>5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  لمدينة  كرستيان ستاد  </w:t>
      </w:r>
    </w:p>
    <w:tbl>
      <w:tblPr>
        <w:tblStyle w:val="MediumGrid1-Accent6"/>
        <w:tblpPr w:leftFromText="141" w:rightFromText="141" w:vertAnchor="text" w:horzAnchor="page" w:tblpX="872" w:tblpY="162"/>
        <w:tblW w:w="705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0"/>
        <w:gridCol w:w="993"/>
        <w:gridCol w:w="850"/>
        <w:gridCol w:w="992"/>
        <w:gridCol w:w="992"/>
      </w:tblGrid>
      <w:tr w:rsidR="003E54A1" w:rsidRPr="008102EE" w:rsidTr="003E5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3E54A1" w:rsidRPr="00FD39E9" w:rsidRDefault="003E54A1" w:rsidP="00D15141">
            <w:pPr>
              <w:tabs>
                <w:tab w:val="left" w:pos="3035"/>
              </w:tabs>
              <w:jc w:val="center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ar-EG"/>
              </w:rPr>
            </w:pPr>
            <w:r w:rsidRPr="00FD39E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ميلادي</w:t>
            </w:r>
          </w:p>
        </w:tc>
        <w:tc>
          <w:tcPr>
            <w:tcW w:w="851" w:type="dxa"/>
            <w:hideMark/>
          </w:tcPr>
          <w:p w:rsidR="003E54A1" w:rsidRPr="00993797" w:rsidRDefault="003E54A1" w:rsidP="00D15141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bidi="ar-EG"/>
              </w:rPr>
            </w:pPr>
            <w:r w:rsidRPr="00993797">
              <w:rPr>
                <w:rFonts w:hint="cs"/>
                <w:color w:val="C00000"/>
                <w:rtl/>
              </w:rPr>
              <w:t>هجري</w:t>
            </w:r>
          </w:p>
        </w:tc>
        <w:tc>
          <w:tcPr>
            <w:tcW w:w="850" w:type="dxa"/>
          </w:tcPr>
          <w:p w:rsidR="003E54A1" w:rsidRPr="008102EE" w:rsidRDefault="003E54A1" w:rsidP="0052076B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color w:val="000000" w:themeColor="text1"/>
                <w:rtl/>
              </w:rPr>
              <w:t>اليوم</w:t>
            </w:r>
          </w:p>
        </w:tc>
        <w:tc>
          <w:tcPr>
            <w:tcW w:w="850" w:type="dxa"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IQ"/>
              </w:rPr>
            </w:pPr>
            <w:r w:rsidRPr="00D41044">
              <w:rPr>
                <w:color w:val="7030A0"/>
                <w:rtl/>
                <w:lang w:bidi="ar-IQ"/>
              </w:rPr>
              <w:t>صلاة</w:t>
            </w:r>
          </w:p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EG"/>
              </w:rPr>
            </w:pPr>
            <w:r w:rsidRPr="00D41044">
              <w:rPr>
                <w:color w:val="7030A0"/>
                <w:rtl/>
                <w:lang w:bidi="ar-IQ"/>
              </w:rPr>
              <w:t>الفجر</w:t>
            </w:r>
          </w:p>
        </w:tc>
        <w:tc>
          <w:tcPr>
            <w:tcW w:w="993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rtl/>
                <w:lang w:bidi="ar-EG"/>
              </w:rPr>
            </w:pPr>
            <w:proofErr w:type="gramStart"/>
            <w:r w:rsidRPr="00D41044">
              <w:rPr>
                <w:color w:val="00B050"/>
                <w:rtl/>
              </w:rPr>
              <w:t>شروق</w:t>
            </w:r>
            <w:proofErr w:type="gramEnd"/>
            <w:r w:rsidRPr="00D41044">
              <w:rPr>
                <w:color w:val="00B050"/>
                <w:rtl/>
              </w:rPr>
              <w:t xml:space="preserve"> الشمس</w:t>
            </w:r>
          </w:p>
        </w:tc>
        <w:tc>
          <w:tcPr>
            <w:tcW w:w="850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bidi="ar-EG"/>
              </w:rPr>
            </w:pPr>
            <w:r w:rsidRPr="00D41044">
              <w:rPr>
                <w:color w:val="FF0000"/>
                <w:rtl/>
              </w:rPr>
              <w:t>الظهر</w:t>
            </w:r>
          </w:p>
        </w:tc>
        <w:tc>
          <w:tcPr>
            <w:tcW w:w="992" w:type="dxa"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43634" w:themeColor="accent2" w:themeShade="BF"/>
                <w:rtl/>
              </w:rPr>
            </w:pPr>
            <w:proofErr w:type="gramStart"/>
            <w:r w:rsidRPr="00D41044">
              <w:rPr>
                <w:rFonts w:hint="cs"/>
                <w:color w:val="943634" w:themeColor="accent2" w:themeShade="BF"/>
                <w:rtl/>
              </w:rPr>
              <w:t>غروب</w:t>
            </w:r>
            <w:proofErr w:type="gramEnd"/>
            <w:r w:rsidRPr="00D41044">
              <w:rPr>
                <w:rFonts w:hint="cs"/>
                <w:color w:val="943634" w:themeColor="accent2" w:themeShade="BF"/>
                <w:rtl/>
              </w:rPr>
              <w:t xml:space="preserve"> الشمس</w:t>
            </w:r>
          </w:p>
        </w:tc>
        <w:tc>
          <w:tcPr>
            <w:tcW w:w="992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bidi="ar-EG"/>
              </w:rPr>
            </w:pPr>
            <w:r w:rsidRPr="00D41044">
              <w:rPr>
                <w:color w:val="0070C0"/>
                <w:rtl/>
              </w:rPr>
              <w:t>صلاة المغرب</w:t>
            </w:r>
          </w:p>
        </w:tc>
      </w:tr>
      <w:tr w:rsidR="003E54A1" w:rsidRPr="008102EE" w:rsidTr="003E5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3E54A1" w:rsidRPr="00995F29" w:rsidRDefault="003E54A1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</w:t>
            </w:r>
          </w:p>
        </w:tc>
        <w:tc>
          <w:tcPr>
            <w:tcW w:w="851" w:type="dxa"/>
            <w:hideMark/>
          </w:tcPr>
          <w:p w:rsidR="003E54A1" w:rsidRPr="00993797" w:rsidRDefault="003E54A1" w:rsidP="00D1514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هـ</w:t>
            </w:r>
          </w:p>
        </w:tc>
        <w:tc>
          <w:tcPr>
            <w:tcW w:w="850" w:type="dxa"/>
          </w:tcPr>
          <w:p w:rsidR="003E54A1" w:rsidRPr="008102EE" w:rsidRDefault="003E54A1" w:rsidP="0052076B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b/>
                <w:bCs/>
                <w:color w:val="000000" w:themeColor="text1"/>
                <w:lang w:bidi="ar-EG"/>
              </w:rPr>
              <w:t>Day</w:t>
            </w:r>
          </w:p>
        </w:tc>
        <w:tc>
          <w:tcPr>
            <w:tcW w:w="850" w:type="dxa"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lang w:bidi="ar-EG"/>
              </w:rPr>
            </w:pPr>
            <w:proofErr w:type="spellStart"/>
            <w:r w:rsidRPr="00D41044">
              <w:rPr>
                <w:b/>
                <w:bCs/>
                <w:color w:val="7030A0"/>
                <w:lang w:val="sv-SE" w:bidi="ar-EG"/>
              </w:rPr>
              <w:t>Fajr</w:t>
            </w:r>
            <w:proofErr w:type="spellEnd"/>
          </w:p>
        </w:tc>
        <w:tc>
          <w:tcPr>
            <w:tcW w:w="993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lang w:bidi="ar-EG"/>
              </w:rPr>
            </w:pPr>
            <w:r w:rsidRPr="00D41044">
              <w:rPr>
                <w:b/>
                <w:bCs/>
                <w:color w:val="00B050"/>
                <w:lang w:bidi="ar-EG"/>
              </w:rPr>
              <w:t>Sunrise</w:t>
            </w:r>
          </w:p>
        </w:tc>
        <w:tc>
          <w:tcPr>
            <w:tcW w:w="850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2"/>
                <w:szCs w:val="22"/>
                <w:lang w:bidi="ar-EG"/>
              </w:rPr>
            </w:pPr>
            <w:proofErr w:type="spellStart"/>
            <w:r w:rsidRPr="00D41044">
              <w:rPr>
                <w:b/>
                <w:bCs/>
                <w:color w:val="FF0000"/>
                <w:sz w:val="22"/>
                <w:szCs w:val="22"/>
                <w:lang w:bidi="ar-EG"/>
              </w:rPr>
              <w:t>Dhuhr</w:t>
            </w:r>
            <w:proofErr w:type="spellEnd"/>
          </w:p>
        </w:tc>
        <w:tc>
          <w:tcPr>
            <w:tcW w:w="992" w:type="dxa"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943634" w:themeColor="accent2" w:themeShade="BF"/>
                <w:sz w:val="20"/>
                <w:szCs w:val="20"/>
                <w:lang w:bidi="ar-EG"/>
              </w:rPr>
            </w:pPr>
            <w:r w:rsidRPr="00D41044">
              <w:rPr>
                <w:color w:val="943634" w:themeColor="accent2" w:themeShade="BF"/>
              </w:rPr>
              <w:t>Sunset</w:t>
            </w:r>
          </w:p>
        </w:tc>
        <w:tc>
          <w:tcPr>
            <w:tcW w:w="992" w:type="dxa"/>
            <w:hideMark/>
          </w:tcPr>
          <w:p w:rsidR="003E54A1" w:rsidRPr="00D41044" w:rsidRDefault="003E54A1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color w:val="0070C0"/>
                <w:sz w:val="20"/>
                <w:szCs w:val="20"/>
                <w:rtl/>
                <w:lang w:val="sv-SE" w:bidi="ar-IQ"/>
              </w:rPr>
            </w:pPr>
            <w:proofErr w:type="spellStart"/>
            <w:r w:rsidRPr="00D41044">
              <w:rPr>
                <w:b/>
                <w:bCs/>
                <w:color w:val="0070C0"/>
                <w:sz w:val="20"/>
                <w:szCs w:val="20"/>
                <w:lang w:bidi="ar-EG"/>
              </w:rPr>
              <w:t>Maghrib</w:t>
            </w:r>
            <w:proofErr w:type="spellEnd"/>
          </w:p>
        </w:tc>
      </w:tr>
      <w:tr w:rsidR="00D41044" w:rsidRPr="008102EE" w:rsidTr="009E489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296482" w:rsidRDefault="00D41044" w:rsidP="00D41044">
            <w:pPr>
              <w:tabs>
                <w:tab w:val="left" w:pos="3035"/>
              </w:tabs>
              <w:jc w:val="center"/>
              <w:rPr>
                <w:rFonts w:cs="Sultan normal"/>
                <w:b w:val="0"/>
                <w:bCs w:val="0"/>
                <w:sz w:val="18"/>
                <w:szCs w:val="18"/>
                <w:rtl/>
                <w:lang w:bidi="ar-IQ"/>
              </w:rPr>
            </w:pPr>
            <w:r w:rsidRPr="00296482">
              <w:rPr>
                <w:rFonts w:cs="Sultan normal"/>
                <w:sz w:val="18"/>
                <w:szCs w:val="18"/>
                <w:rtl/>
                <w:lang w:bidi="ar-EG"/>
              </w:rPr>
              <w:t>1</w:t>
            </w:r>
            <w:r>
              <w:rPr>
                <w:rFonts w:asciiTheme="majorBidi" w:hAnsiTheme="majorBidi" w:cs="Sultan normal"/>
                <w:b w:val="0"/>
                <w:bCs w:val="0"/>
                <w:sz w:val="18"/>
                <w:szCs w:val="18"/>
                <w:lang w:bidi="ar-EG"/>
              </w:rPr>
              <w:t>Maj</w:t>
            </w:r>
            <w:r w:rsidRPr="00296482">
              <w:rPr>
                <w:rFonts w:asciiTheme="majorBidi" w:hAnsiTheme="majorBidi" w:cs="Sultan normal"/>
                <w:b w:val="0"/>
                <w:bCs w:val="0"/>
                <w:sz w:val="18"/>
                <w:szCs w:val="18"/>
                <w:lang w:val="sv-SE" w:bidi="ar-EG"/>
              </w:rPr>
              <w:t xml:space="preserve">. </w:t>
            </w:r>
          </w:p>
        </w:tc>
        <w:tc>
          <w:tcPr>
            <w:tcW w:w="851" w:type="dxa"/>
          </w:tcPr>
          <w:p w:rsidR="00D41044" w:rsidRPr="00317700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 xml:space="preserve"> </w:t>
            </w:r>
            <w:r w:rsidRPr="00993797">
              <w:rPr>
                <w:b/>
                <w:bCs/>
                <w:color w:val="C00000"/>
                <w:rtl/>
                <w:lang w:bidi="ar-IQ"/>
              </w:rPr>
              <w:t>3</w:t>
            </w:r>
            <w:proofErr w:type="gramStart"/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ذي</w:t>
            </w:r>
            <w:proofErr w:type="gramEnd"/>
            <w:r>
              <w:rPr>
                <w:rFonts w:hint="cs"/>
                <w:b/>
                <w:bCs/>
                <w:color w:val="C00000"/>
                <w:rtl/>
                <w:lang w:bidi="ar-IQ"/>
              </w:rPr>
              <w:t xml:space="preserve"> القعدة</w:t>
            </w:r>
          </w:p>
        </w:tc>
        <w:tc>
          <w:tcPr>
            <w:tcW w:w="850" w:type="dxa"/>
          </w:tcPr>
          <w:p w:rsidR="00D41044" w:rsidRPr="008102EE" w:rsidRDefault="00D41044" w:rsidP="0052076B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02:37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05:19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20:43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21:10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76359F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D41044" w:rsidRPr="00A45166" w:rsidRDefault="00D41044" w:rsidP="003E54A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4</w:t>
            </w:r>
          </w:p>
        </w:tc>
        <w:tc>
          <w:tcPr>
            <w:tcW w:w="850" w:type="dxa"/>
          </w:tcPr>
          <w:p w:rsidR="00D41044" w:rsidRPr="008102EE" w:rsidRDefault="00D41044" w:rsidP="0076359F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02:32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05:17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20:45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21:12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D41044" w:rsidRPr="00317700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5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02:26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05:14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20:47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21:14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4</w:t>
            </w:r>
          </w:p>
        </w:tc>
        <w:tc>
          <w:tcPr>
            <w:tcW w:w="851" w:type="dxa"/>
          </w:tcPr>
          <w:p w:rsidR="00D41044" w:rsidRPr="00A45166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rtl/>
              </w:rPr>
              <w:t>6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02:20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05:12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20:49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21:17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5</w:t>
            </w:r>
          </w:p>
        </w:tc>
        <w:tc>
          <w:tcPr>
            <w:tcW w:w="851" w:type="dxa"/>
          </w:tcPr>
          <w:p w:rsidR="00D41044" w:rsidRPr="00A45166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7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02:14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05:10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20:51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21:19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rtl/>
              </w:rPr>
              <w:t>6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8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02:07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05:08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20:53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21:21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7</w:t>
            </w:r>
          </w:p>
        </w:tc>
        <w:tc>
          <w:tcPr>
            <w:tcW w:w="851" w:type="dxa"/>
          </w:tcPr>
          <w:p w:rsidR="00D41044" w:rsidRPr="004027EB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9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02:00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05:06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20:55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21:23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8</w:t>
            </w:r>
          </w:p>
        </w:tc>
        <w:tc>
          <w:tcPr>
            <w:tcW w:w="851" w:type="dxa"/>
          </w:tcPr>
          <w:p w:rsidR="00D41044" w:rsidRPr="009F0787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10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01:52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05:04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20:57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21:25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9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du Typesetting" w:hAnsi="Urdu Typesetting" w:cs="Urdu Typesetting"/>
                <w:b/>
                <w:bCs/>
                <w:color w:val="C00000"/>
                <w:rtl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  <w:lang w:bidi="ar-EG"/>
              </w:rPr>
              <w:t>11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01:43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05:02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20:59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21:27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10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12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01:31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05:00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21:30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11</w:t>
            </w:r>
          </w:p>
        </w:tc>
        <w:tc>
          <w:tcPr>
            <w:tcW w:w="851" w:type="dxa"/>
          </w:tcPr>
          <w:p w:rsidR="00D41044" w:rsidRPr="00D15141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13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04:58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21:03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21:32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12</w:t>
            </w:r>
          </w:p>
        </w:tc>
        <w:tc>
          <w:tcPr>
            <w:tcW w:w="851" w:type="dxa"/>
          </w:tcPr>
          <w:p w:rsidR="00D41044" w:rsidRPr="00D15141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14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04:56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21:05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21:34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13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15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04:54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21:07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21:36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14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16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04:52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21:09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21:38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rtl/>
                <w:lang w:val="sv-SE"/>
              </w:rPr>
            </w:pPr>
            <w:r w:rsidRPr="00995F29">
              <w:rPr>
                <w:lang w:bidi="ar-EG"/>
              </w:rPr>
              <w:t>15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17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04:50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21:40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296482">
            <w:pPr>
              <w:tabs>
                <w:tab w:val="left" w:pos="3035"/>
              </w:tabs>
              <w:jc w:val="center"/>
              <w:rPr>
                <w:vertAlign w:val="subscript"/>
                <w:rtl/>
                <w:lang w:bidi="ar-IQ"/>
              </w:rPr>
            </w:pPr>
            <w:r w:rsidRPr="00995F29">
              <w:rPr>
                <w:lang w:bidi="ar-EG"/>
              </w:rPr>
              <w:t>16</w:t>
            </w:r>
          </w:p>
        </w:tc>
        <w:tc>
          <w:tcPr>
            <w:tcW w:w="851" w:type="dxa"/>
          </w:tcPr>
          <w:p w:rsidR="00D41044" w:rsidRPr="00993797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18</w:t>
            </w:r>
          </w:p>
        </w:tc>
        <w:tc>
          <w:tcPr>
            <w:tcW w:w="850" w:type="dxa"/>
          </w:tcPr>
          <w:p w:rsidR="00D41044" w:rsidRPr="008102EE" w:rsidRDefault="00D41044" w:rsidP="00296482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04:48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21:12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21:42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17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19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04:46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21:14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21:44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18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20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04:45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21:16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21:46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19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21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04:43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21:18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21:48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rtl/>
                <w:lang w:bidi="ar-IQ"/>
              </w:rPr>
              <w:t>20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22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04:41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21:19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21:50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21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23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04:40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21:52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22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24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04:38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21:23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21:54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23</w:t>
            </w:r>
          </w:p>
        </w:tc>
        <w:tc>
          <w:tcPr>
            <w:tcW w:w="851" w:type="dxa"/>
          </w:tcPr>
          <w:p w:rsidR="00D41044" w:rsidRPr="004027EB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25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04:37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21:25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21:56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24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26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04:35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21:26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21:58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25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27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04:34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21:28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22:00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26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28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04:32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13:00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21:29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22:02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27</w:t>
            </w:r>
          </w:p>
        </w:tc>
        <w:tc>
          <w:tcPr>
            <w:tcW w:w="851" w:type="dxa"/>
          </w:tcPr>
          <w:p w:rsidR="00D41044" w:rsidRPr="00993797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29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04:31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21:31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22:04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28</w:t>
            </w:r>
          </w:p>
        </w:tc>
        <w:tc>
          <w:tcPr>
            <w:tcW w:w="851" w:type="dxa"/>
          </w:tcPr>
          <w:p w:rsidR="00D41044" w:rsidRPr="00993797" w:rsidRDefault="0029560C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30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04:30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21:33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22:05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Pr="00995F29" w:rsidRDefault="00D41044" w:rsidP="00D41044">
            <w:pPr>
              <w:tabs>
                <w:tab w:val="left" w:pos="3035"/>
              </w:tabs>
              <w:jc w:val="center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29</w:t>
            </w:r>
          </w:p>
        </w:tc>
        <w:tc>
          <w:tcPr>
            <w:tcW w:w="851" w:type="dxa"/>
          </w:tcPr>
          <w:p w:rsidR="00D41044" w:rsidRPr="00993797" w:rsidRDefault="0029560C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</w:t>
            </w:r>
            <w:bookmarkStart w:id="0" w:name="_GoBack"/>
            <w:bookmarkEnd w:id="0"/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04:28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21:34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22:07</w:t>
            </w:r>
          </w:p>
        </w:tc>
      </w:tr>
      <w:tr w:rsidR="00D41044" w:rsidRPr="008102EE" w:rsidTr="009E4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Default="00D41044" w:rsidP="00D41044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30</w:t>
            </w:r>
          </w:p>
        </w:tc>
        <w:tc>
          <w:tcPr>
            <w:tcW w:w="851" w:type="dxa"/>
          </w:tcPr>
          <w:p w:rsidR="00D41044" w:rsidRDefault="0029560C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04:27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21:35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22:09</w:t>
            </w:r>
          </w:p>
        </w:tc>
      </w:tr>
      <w:tr w:rsidR="00D41044" w:rsidRPr="008102EE" w:rsidTr="009E48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41044" w:rsidRDefault="00D41044" w:rsidP="00D41044">
            <w:pPr>
              <w:tabs>
                <w:tab w:val="left" w:pos="3035"/>
              </w:tabs>
              <w:jc w:val="center"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31</w:t>
            </w:r>
          </w:p>
        </w:tc>
        <w:tc>
          <w:tcPr>
            <w:tcW w:w="851" w:type="dxa"/>
          </w:tcPr>
          <w:p w:rsidR="00D41044" w:rsidRDefault="0029560C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</w:p>
        </w:tc>
        <w:tc>
          <w:tcPr>
            <w:tcW w:w="850" w:type="dxa"/>
          </w:tcPr>
          <w:p w:rsidR="00D41044" w:rsidRPr="008102EE" w:rsidRDefault="00D41044" w:rsidP="00D41044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D41044" w:rsidRPr="00D41044" w:rsidRDefault="00D41044" w:rsidP="00D4104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7030A0"/>
              </w:rPr>
            </w:pPr>
            <w:r w:rsidRPr="00D41044">
              <w:rPr>
                <w:rFonts w:ascii="Segoe UI" w:hAnsi="Segoe UI" w:cs="Segoe UI"/>
                <w:color w:val="7030A0"/>
              </w:rPr>
              <w:t>*</w:t>
            </w:r>
          </w:p>
        </w:tc>
        <w:tc>
          <w:tcPr>
            <w:tcW w:w="993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D41044">
              <w:rPr>
                <w:rFonts w:ascii="Segoe UI" w:hAnsi="Segoe UI" w:cs="Segoe UI"/>
                <w:color w:val="00B050"/>
              </w:rPr>
              <w:t>04:26</w:t>
            </w:r>
          </w:p>
        </w:tc>
        <w:tc>
          <w:tcPr>
            <w:tcW w:w="850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D41044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943634" w:themeColor="accent2" w:themeShade="BF"/>
              </w:rPr>
            </w:pPr>
            <w:r w:rsidRPr="00D41044">
              <w:rPr>
                <w:rFonts w:ascii="Segoe UI" w:hAnsi="Segoe UI" w:cs="Segoe UI"/>
                <w:color w:val="943634" w:themeColor="accent2" w:themeShade="BF"/>
              </w:rPr>
              <w:t>21:37</w:t>
            </w:r>
          </w:p>
        </w:tc>
        <w:tc>
          <w:tcPr>
            <w:tcW w:w="992" w:type="dxa"/>
            <w:vAlign w:val="center"/>
          </w:tcPr>
          <w:p w:rsidR="00D41044" w:rsidRPr="00D41044" w:rsidRDefault="00D4104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D41044">
              <w:rPr>
                <w:rFonts w:ascii="Segoe UI" w:hAnsi="Segoe UI" w:cs="Segoe UI"/>
                <w:color w:val="0070C0"/>
              </w:rPr>
              <w:t>22:10</w:t>
            </w:r>
          </w:p>
        </w:tc>
      </w:tr>
    </w:tbl>
    <w:p w:rsidR="000F5826" w:rsidRDefault="009855A3" w:rsidP="00BC4A67">
      <w:pPr>
        <w:rPr>
          <w:b/>
          <w:bCs/>
          <w:color w:val="FF0000"/>
          <w:sz w:val="22"/>
          <w:szCs w:val="22"/>
          <w:rtl/>
          <w:lang w:val="sv-SE"/>
        </w:rPr>
      </w:pPr>
      <w:r>
        <w:rPr>
          <w:rFonts w:hint="cs"/>
          <w:b/>
          <w:bCs/>
          <w:color w:val="FF0000"/>
          <w:sz w:val="22"/>
          <w:szCs w:val="22"/>
          <w:rtl/>
          <w:lang w:val="sv-SE"/>
        </w:rPr>
        <w:t xml:space="preserve"> </w:t>
      </w:r>
    </w:p>
    <w:p w:rsidR="0073501A" w:rsidRDefault="0073501A" w:rsidP="00BC4A67">
      <w:pPr>
        <w:rPr>
          <w:b/>
          <w:bCs/>
          <w:color w:val="FF0000"/>
          <w:sz w:val="22"/>
          <w:szCs w:val="22"/>
          <w:rtl/>
          <w:lang w:val="sv-SE"/>
        </w:rPr>
      </w:pPr>
    </w:p>
    <w:p w:rsidR="003E54A1" w:rsidRDefault="00B93B23" w:rsidP="00D41044">
      <w:pPr>
        <w:jc w:val="center"/>
        <w:rPr>
          <w:rFonts w:ascii="Arial" w:hAnsi="Arial" w:cs="Arial"/>
          <w:color w:val="FF0000"/>
          <w:sz w:val="22"/>
          <w:szCs w:val="22"/>
          <w:rtl/>
          <w:lang w:val="sv-SE" w:bidi="ar-IQ"/>
        </w:rPr>
      </w:pPr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مناسبات </w:t>
      </w:r>
      <w:proofErr w:type="spellStart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مناسبات</w:t>
      </w:r>
      <w:proofErr w:type="spellEnd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 </w:t>
      </w:r>
      <w:proofErr w:type="gramStart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شهر</w:t>
      </w:r>
      <w:proofErr w:type="gramEnd"/>
      <w:r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 xml:space="preserve"> </w:t>
      </w:r>
      <w:r w:rsidR="00D41044">
        <w:rPr>
          <w:rFonts w:ascii="Arial" w:hAnsi="Arial" w:cs="Arial" w:hint="cs"/>
          <w:color w:val="FF0000"/>
          <w:sz w:val="22"/>
          <w:szCs w:val="22"/>
          <w:rtl/>
          <w:lang w:val="sv-SE" w:bidi="ar-IQ"/>
        </w:rPr>
        <w:t>ذي القعدة</w:t>
      </w:r>
      <w:r w:rsidR="003E54A1" w:rsidRPr="003E54A1">
        <w:rPr>
          <w:rFonts w:ascii="Arial" w:hAnsi="Arial" w:cs="Arial"/>
          <w:color w:val="FF0000"/>
          <w:sz w:val="22"/>
          <w:szCs w:val="22"/>
          <w:rtl/>
          <w:lang w:val="sv-SE" w:bidi="ar-IQ"/>
        </w:rPr>
        <w:t>:</w:t>
      </w:r>
    </w:p>
    <w:p w:rsidR="003B5663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>1 ذو القعدة ولادة السيدة فاطمة المعصومة (عليها السلام)</w:t>
      </w:r>
    </w:p>
    <w:p w:rsidR="003B5663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>1 ذو القعدة صـلح الحـديـبـيّـة</w:t>
      </w:r>
    </w:p>
    <w:p w:rsidR="003B5663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 xml:space="preserve">11 ذو القعدة ولادة الإمام الرضا ( </w:t>
      </w:r>
      <w:r w:rsidRPr="003B5663">
        <w:rPr>
          <w:rFonts w:ascii="Arial" w:hAnsi="Arial" w:cs="Arial" w:hint="cs"/>
          <w:color w:val="000000" w:themeColor="text1"/>
          <w:sz w:val="22"/>
          <w:szCs w:val="22"/>
          <w:rtl/>
          <w:lang w:val="sv-SE" w:bidi="ar-IQ"/>
        </w:rPr>
        <w:t>ع</w:t>
      </w: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>)</w:t>
      </w:r>
    </w:p>
    <w:p w:rsidR="003B5663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 xml:space="preserve">23 ذو القعدة شهادة الإمام الرضا ( </w:t>
      </w:r>
      <w:r w:rsidRPr="003B5663">
        <w:rPr>
          <w:rFonts w:ascii="Arial" w:hAnsi="Arial" w:cs="Arial" w:hint="cs"/>
          <w:color w:val="000000" w:themeColor="text1"/>
          <w:sz w:val="22"/>
          <w:szCs w:val="22"/>
          <w:rtl/>
          <w:lang w:val="sv-SE" w:bidi="ar-IQ"/>
        </w:rPr>
        <w:t>ع</w:t>
      </w: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 xml:space="preserve"> )</w:t>
      </w:r>
    </w:p>
    <w:p w:rsidR="003B5663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>25 ذو القعدة يوم دحو الأرض</w:t>
      </w:r>
    </w:p>
    <w:p w:rsidR="003E54A1" w:rsidRPr="003B5663" w:rsidRDefault="003B5663" w:rsidP="003B5663">
      <w:pPr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</w:pP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>2</w:t>
      </w:r>
      <w:r w:rsidRPr="003B5663">
        <w:rPr>
          <w:rFonts w:ascii="Arial" w:hAnsi="Arial" w:cs="Arial" w:hint="cs"/>
          <w:color w:val="000000" w:themeColor="text1"/>
          <w:sz w:val="22"/>
          <w:szCs w:val="22"/>
          <w:rtl/>
          <w:lang w:val="sv-SE" w:bidi="ar-IQ"/>
        </w:rPr>
        <w:t>9</w:t>
      </w: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 xml:space="preserve"> ذو القعدة شهادة الإمام الجواد (</w:t>
      </w:r>
      <w:r w:rsidRPr="003B5663">
        <w:rPr>
          <w:rFonts w:ascii="Arial" w:hAnsi="Arial" w:cs="Arial" w:hint="cs"/>
          <w:color w:val="000000" w:themeColor="text1"/>
          <w:sz w:val="22"/>
          <w:szCs w:val="22"/>
          <w:rtl/>
          <w:lang w:val="sv-SE" w:bidi="ar-IQ"/>
        </w:rPr>
        <w:t>ع</w:t>
      </w:r>
      <w:r w:rsidRPr="003B5663">
        <w:rPr>
          <w:rFonts w:ascii="Arial" w:hAnsi="Arial" w:cs="Arial"/>
          <w:color w:val="000000" w:themeColor="text1"/>
          <w:sz w:val="22"/>
          <w:szCs w:val="22"/>
          <w:rtl/>
          <w:lang w:val="sv-SE" w:bidi="ar-IQ"/>
        </w:rPr>
        <w:t xml:space="preserve"> )</w:t>
      </w:r>
    </w:p>
    <w:p w:rsidR="003B5663" w:rsidRPr="003B5663" w:rsidRDefault="003B5663" w:rsidP="003B5663">
      <w:pPr>
        <w:rPr>
          <w:rFonts w:ascii="Arial" w:hAnsi="Arial" w:cs="Arial"/>
          <w:b/>
          <w:bCs/>
          <w:color w:val="FF0000"/>
          <w:rtl/>
          <w:lang w:bidi="ar-IQ"/>
        </w:rPr>
      </w:pPr>
      <w:r w:rsidRPr="003B5663">
        <w:rPr>
          <w:rFonts w:ascii="Arial" w:hAnsi="Arial" w:cs="Arial"/>
          <w:b/>
          <w:bCs/>
          <w:color w:val="FF0000"/>
          <w:rtl/>
          <w:lang w:bidi="ar-IQ"/>
        </w:rPr>
        <w:t>تذكر!</w:t>
      </w:r>
    </w:p>
    <w:p w:rsidR="009E078E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الروح أمانة إلهية، لها اتصالها المباشر بالله تعالى، حيث يعبر عنها القرآن الكريم بـ ( فنفخت فيه من روحي ) عند خلقة آدم، وعبر بـ ( ثم </w:t>
      </w:r>
      <w:proofErr w:type="spellStart"/>
      <w:r w:rsidRPr="003B5663">
        <w:rPr>
          <w:rFonts w:ascii="Arial" w:hAnsi="Arial" w:cs="Arial"/>
          <w:color w:val="000000" w:themeColor="text1"/>
          <w:rtl/>
          <w:lang w:bidi="ar-IQ"/>
        </w:rPr>
        <w:t>انشاناه</w:t>
      </w:r>
      <w:proofErr w:type="spellEnd"/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 خلقا آخر )عند نفخ الروح في الجنين لكل بنى آدم.. </w:t>
      </w:r>
      <w:proofErr w:type="gramStart"/>
      <w:r w:rsidRPr="003B5663">
        <w:rPr>
          <w:rFonts w:ascii="Arial" w:hAnsi="Arial" w:cs="Arial"/>
          <w:color w:val="000000" w:themeColor="text1"/>
          <w:rtl/>
          <w:lang w:bidi="ar-IQ"/>
        </w:rPr>
        <w:t>نقول</w:t>
      </w:r>
      <w:proofErr w:type="gramEnd"/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 بعد ذلك أن هذه الروح التي أتت من عالم الغيب بمقتضى ( إنا لله ).. </w:t>
      </w:r>
      <w:proofErr w:type="gramStart"/>
      <w:r w:rsidRPr="003B5663">
        <w:rPr>
          <w:rFonts w:ascii="Arial" w:hAnsi="Arial" w:cs="Arial"/>
          <w:color w:val="000000" w:themeColor="text1"/>
          <w:rtl/>
          <w:lang w:bidi="ar-IQ"/>
        </w:rPr>
        <w:t>فلماذا</w:t>
      </w:r>
      <w:proofErr w:type="gramEnd"/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 لا يتحقق الشق الآخر بمقتضى ( وإنا إليه راجعون )؟.. ومن الواضح أن هناك رجوعا قهريا اليه وهناك رجوعا اختياريا.. فهنيئا لمن حقق ما بالاختيار قبل ان يتورط فيما هو بالاضطرار!!.</w:t>
      </w:r>
    </w:p>
    <w:p w:rsidR="003B5663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</w:p>
    <w:p w:rsidR="003B5663" w:rsidRPr="003B5663" w:rsidRDefault="003B5663" w:rsidP="003B5663">
      <w:pPr>
        <w:rPr>
          <w:rFonts w:ascii="Arial" w:hAnsi="Arial" w:cs="Arial" w:hint="cs"/>
          <w:color w:val="00B050"/>
          <w:rtl/>
          <w:lang w:bidi="ar-IQ"/>
        </w:rPr>
      </w:pPr>
      <w:r w:rsidRPr="003B5663">
        <w:rPr>
          <w:rFonts w:ascii="Arial" w:hAnsi="Arial" w:cs="Arial" w:hint="cs"/>
          <w:color w:val="00B050"/>
          <w:rtl/>
          <w:lang w:bidi="ar-IQ"/>
        </w:rPr>
        <w:t>******</w:t>
      </w:r>
    </w:p>
    <w:p w:rsidR="003B5663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عن رسول الله (صلى الله عليه </w:t>
      </w:r>
      <w:proofErr w:type="spellStart"/>
      <w:r w:rsidRPr="003B5663">
        <w:rPr>
          <w:rFonts w:ascii="Arial" w:hAnsi="Arial" w:cs="Arial"/>
          <w:color w:val="000000" w:themeColor="text1"/>
          <w:rtl/>
          <w:lang w:bidi="ar-IQ"/>
        </w:rPr>
        <w:t>وآله</w:t>
      </w:r>
      <w:proofErr w:type="spellEnd"/>
      <w:r w:rsidRPr="003B5663">
        <w:rPr>
          <w:rFonts w:ascii="Arial" w:hAnsi="Arial" w:cs="Arial"/>
          <w:color w:val="000000" w:themeColor="text1"/>
          <w:rtl/>
          <w:lang w:bidi="ar-IQ"/>
        </w:rPr>
        <w:t>) قال: علي بن أبي طالب أقدم أمتي سلما، وأكثرهم علما، وأصحهم دينا، وأفضلهم يقينا، وأحلمهم حلما، وأسمحهم كفا، وأشجعهم قلبا، وهو الإمام والخليفة بعدي</w:t>
      </w:r>
    </w:p>
    <w:p w:rsidR="003B5663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</w:p>
    <w:p w:rsidR="003B5663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  <w:r w:rsidRPr="003B5663">
        <w:rPr>
          <w:rFonts w:ascii="Arial" w:hAnsi="Arial" w:cs="Arial" w:hint="cs"/>
          <w:color w:val="00B050"/>
          <w:rtl/>
          <w:lang w:bidi="ar-IQ"/>
        </w:rPr>
        <w:t>*******</w:t>
      </w:r>
    </w:p>
    <w:p w:rsidR="003B5663" w:rsidRDefault="003B5663" w:rsidP="003B5663">
      <w:pPr>
        <w:rPr>
          <w:rFonts w:ascii="Arial" w:hAnsi="Arial" w:cs="Arial" w:hint="cs"/>
          <w:color w:val="000000" w:themeColor="text1"/>
          <w:rtl/>
          <w:lang w:bidi="ar-IQ"/>
        </w:rPr>
      </w:pPr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إن الرضوخ لأحكام العشق المفروضة على عاتق العاشق، تجعل كل منا ينال ويحوز رضا المولى عز وجل، بالتعرض </w:t>
      </w:r>
      <w:proofErr w:type="spellStart"/>
      <w:r w:rsidRPr="003B5663">
        <w:rPr>
          <w:rFonts w:ascii="Arial" w:hAnsi="Arial" w:cs="Arial"/>
          <w:color w:val="000000" w:themeColor="text1"/>
          <w:rtl/>
          <w:lang w:bidi="ar-IQ"/>
        </w:rPr>
        <w:t>للتوفيقات</w:t>
      </w:r>
      <w:proofErr w:type="spellEnd"/>
      <w:r w:rsidRPr="003B5663">
        <w:rPr>
          <w:rFonts w:ascii="Arial" w:hAnsi="Arial" w:cs="Arial"/>
          <w:color w:val="000000" w:themeColor="text1"/>
          <w:rtl/>
          <w:lang w:bidi="ar-IQ"/>
        </w:rPr>
        <w:t xml:space="preserve"> الإلهية المتكررة، محققاً غايته المنشودة في سبيل رضاه -تبارك وتعالى- حينما قال: {فَلاَ وَرَبِّكَ لاَ يُؤْمِنُونَ حَتَّىَ يُحَكِّمُوكَ فِيمَا شَجَرَ بَيْنَهُمْ ثُمَّ لاَ يَجِدُواْ فِي أَنفُسِهِمْ حَرَجًا مِّمَّا قَضَيْتَ وَيُسَلِّمُواْ تَسْلِيمًا}.</w:t>
      </w:r>
    </w:p>
    <w:p w:rsidR="003B5663" w:rsidRDefault="003B5663" w:rsidP="003B5663">
      <w:pPr>
        <w:rPr>
          <w:rFonts w:ascii="Arial" w:hAnsi="Arial" w:cs="Arial" w:hint="cs"/>
          <w:color w:val="00B050"/>
          <w:rtl/>
          <w:lang w:bidi="ar-IQ"/>
        </w:rPr>
      </w:pPr>
      <w:r w:rsidRPr="003B5663">
        <w:rPr>
          <w:rFonts w:ascii="Arial" w:hAnsi="Arial" w:cs="Arial" w:hint="cs"/>
          <w:color w:val="00B050"/>
          <w:rtl/>
          <w:lang w:bidi="ar-IQ"/>
        </w:rPr>
        <w:t>********</w:t>
      </w:r>
    </w:p>
    <w:p w:rsidR="003B5663" w:rsidRDefault="003B5663" w:rsidP="003B5663">
      <w:pPr>
        <w:rPr>
          <w:rFonts w:ascii="Arial" w:hAnsi="Arial" w:cs="Arial" w:hint="cs"/>
          <w:rtl/>
          <w:lang w:bidi="ar-IQ"/>
        </w:rPr>
      </w:pPr>
      <w:r w:rsidRPr="003B5663">
        <w:rPr>
          <w:rFonts w:ascii="Arial" w:hAnsi="Arial" w:cs="Arial"/>
          <w:rtl/>
          <w:lang w:bidi="ar-IQ"/>
        </w:rPr>
        <w:t xml:space="preserve">إذا رأينا أنفسنا في حالة إدبار، فعلينا أن نشتكي إلى الله عز وجل.. وينبغي أن تكون الشكوى من قسوة القلب ديدن المؤمن.. فإن </w:t>
      </w:r>
      <w:proofErr w:type="gramStart"/>
      <w:r w:rsidRPr="003B5663">
        <w:rPr>
          <w:rFonts w:ascii="Arial" w:hAnsi="Arial" w:cs="Arial"/>
          <w:rtl/>
          <w:lang w:bidi="ar-IQ"/>
        </w:rPr>
        <w:t>الإعراض</w:t>
      </w:r>
      <w:proofErr w:type="gramEnd"/>
      <w:r w:rsidRPr="003B5663">
        <w:rPr>
          <w:rFonts w:ascii="Arial" w:hAnsi="Arial" w:cs="Arial"/>
          <w:rtl/>
          <w:lang w:bidi="ar-IQ"/>
        </w:rPr>
        <w:t xml:space="preserve"> الإلهي، من أسوأ صور التعذيب!.. ولهذا نلاحظ أن الله -عز وجل يوم القيامة يعذب بعض أهل المحشر، </w:t>
      </w:r>
    </w:p>
    <w:p w:rsidR="003B5663" w:rsidRPr="003B5663" w:rsidRDefault="003B5663" w:rsidP="003B5663">
      <w:pPr>
        <w:rPr>
          <w:rFonts w:ascii="Arial" w:hAnsi="Arial" w:cs="Arial" w:hint="cs"/>
          <w:rtl/>
          <w:lang w:bidi="ar-IQ"/>
        </w:rPr>
      </w:pPr>
      <w:proofErr w:type="gramStart"/>
      <w:r w:rsidRPr="003B5663">
        <w:rPr>
          <w:rFonts w:ascii="Arial" w:hAnsi="Arial" w:cs="Arial"/>
          <w:rtl/>
          <w:lang w:bidi="ar-IQ"/>
        </w:rPr>
        <w:t>بأنه</w:t>
      </w:r>
      <w:proofErr w:type="gramEnd"/>
      <w:r w:rsidRPr="003B5663">
        <w:rPr>
          <w:rFonts w:ascii="Arial" w:hAnsi="Arial" w:cs="Arial"/>
          <w:rtl/>
          <w:lang w:bidi="ar-IQ"/>
        </w:rPr>
        <w:t xml:space="preserve"> لا ينظر إليهم، ولا يكلمهم؛ نعم هذا الإعراض من صور العقوبة.</w:t>
      </w:r>
    </w:p>
    <w:p w:rsidR="003F2486" w:rsidRPr="003F2486" w:rsidRDefault="003F2486" w:rsidP="009E078E">
      <w:pPr>
        <w:spacing w:after="200" w:line="276" w:lineRule="auto"/>
        <w:jc w:val="center"/>
        <w:rPr>
          <w:rFonts w:asciiTheme="majorBidi" w:eastAsiaTheme="minorHAnsi" w:hAnsiTheme="majorBidi"/>
          <w:sz w:val="22"/>
          <w:szCs w:val="22"/>
          <w:rtl/>
          <w:lang w:eastAsia="en-US" w:bidi="ar-IQ"/>
        </w:rPr>
      </w:pPr>
      <w:r w:rsidRPr="00A522FB">
        <w:rPr>
          <w:rFonts w:asciiTheme="majorBidi" w:eastAsiaTheme="minorHAnsi" w:hAnsiTheme="majorBidi" w:cstheme="majorBidi"/>
          <w:b/>
          <w:bCs/>
          <w:i/>
          <w:iCs/>
          <w:color w:val="FF0000"/>
          <w:sz w:val="22"/>
          <w:szCs w:val="22"/>
          <w:lang w:eastAsia="en-US" w:bidi="ar-IQ"/>
        </w:rPr>
        <w:t>www.alwhda.se</w:t>
      </w:r>
    </w:p>
    <w:sectPr w:rsidR="003F2486" w:rsidRPr="003F2486" w:rsidSect="0037168D">
      <w:pgSz w:w="11906" w:h="16838"/>
      <w:pgMar w:top="340" w:right="849" w:bottom="346" w:left="340" w:header="709" w:footer="709" w:gutter="0"/>
      <w:pgBorders w:offsetFrom="page">
        <w:top w:val="creaturesInsects" w:sz="10" w:space="24" w:color="4F81BD" w:themeColor="accent1"/>
        <w:left w:val="creaturesInsects" w:sz="10" w:space="24" w:color="4F81BD" w:themeColor="accent1"/>
        <w:bottom w:val="creaturesInsects" w:sz="10" w:space="24" w:color="4F81BD" w:themeColor="accent1"/>
        <w:right w:val="creaturesInsects" w:sz="10" w:space="24" w:color="4F81BD" w:themeColor="accent1"/>
      </w:pgBorders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596" w:rsidRDefault="00B26596">
      <w:r>
        <w:separator/>
      </w:r>
    </w:p>
  </w:endnote>
  <w:endnote w:type="continuationSeparator" w:id="0">
    <w:p w:rsidR="00B26596" w:rsidRDefault="00B2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Qalam Quran 2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596" w:rsidRDefault="00B26596">
      <w:r>
        <w:separator/>
      </w:r>
    </w:p>
  </w:footnote>
  <w:footnote w:type="continuationSeparator" w:id="0">
    <w:p w:rsidR="00B26596" w:rsidRDefault="00B2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7D3"/>
    <w:multiLevelType w:val="hybridMultilevel"/>
    <w:tmpl w:val="4AB8D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023FC6"/>
    <w:rsid w:val="00027575"/>
    <w:rsid w:val="00054EDF"/>
    <w:rsid w:val="00072AEA"/>
    <w:rsid w:val="000D02D1"/>
    <w:rsid w:val="000F08A5"/>
    <w:rsid w:val="000F2641"/>
    <w:rsid w:val="000F4223"/>
    <w:rsid w:val="000F5826"/>
    <w:rsid w:val="00125C63"/>
    <w:rsid w:val="00134C7B"/>
    <w:rsid w:val="0015427D"/>
    <w:rsid w:val="00165473"/>
    <w:rsid w:val="00166811"/>
    <w:rsid w:val="00170885"/>
    <w:rsid w:val="00175D1F"/>
    <w:rsid w:val="001D31E4"/>
    <w:rsid w:val="001F4E20"/>
    <w:rsid w:val="00202902"/>
    <w:rsid w:val="0020470D"/>
    <w:rsid w:val="002048C1"/>
    <w:rsid w:val="0022507E"/>
    <w:rsid w:val="0023526A"/>
    <w:rsid w:val="002404A6"/>
    <w:rsid w:val="002756CE"/>
    <w:rsid w:val="0029560C"/>
    <w:rsid w:val="00296482"/>
    <w:rsid w:val="002A451A"/>
    <w:rsid w:val="002A4606"/>
    <w:rsid w:val="00311160"/>
    <w:rsid w:val="00317700"/>
    <w:rsid w:val="00341065"/>
    <w:rsid w:val="00342117"/>
    <w:rsid w:val="0037048B"/>
    <w:rsid w:val="003746BA"/>
    <w:rsid w:val="0037622D"/>
    <w:rsid w:val="003850E8"/>
    <w:rsid w:val="0039650F"/>
    <w:rsid w:val="003B5663"/>
    <w:rsid w:val="003C166E"/>
    <w:rsid w:val="003C7A90"/>
    <w:rsid w:val="003E54A1"/>
    <w:rsid w:val="003F2486"/>
    <w:rsid w:val="004027EB"/>
    <w:rsid w:val="00404764"/>
    <w:rsid w:val="004119DA"/>
    <w:rsid w:val="00432F49"/>
    <w:rsid w:val="00443952"/>
    <w:rsid w:val="00463B95"/>
    <w:rsid w:val="00474360"/>
    <w:rsid w:val="004748E6"/>
    <w:rsid w:val="0048616C"/>
    <w:rsid w:val="004B67F8"/>
    <w:rsid w:val="004F6427"/>
    <w:rsid w:val="00501DBA"/>
    <w:rsid w:val="00505D11"/>
    <w:rsid w:val="0052076B"/>
    <w:rsid w:val="00520FFD"/>
    <w:rsid w:val="005247B3"/>
    <w:rsid w:val="005707FB"/>
    <w:rsid w:val="00574129"/>
    <w:rsid w:val="0059374F"/>
    <w:rsid w:val="005B28B0"/>
    <w:rsid w:val="00647492"/>
    <w:rsid w:val="00650211"/>
    <w:rsid w:val="006C4700"/>
    <w:rsid w:val="006E42CC"/>
    <w:rsid w:val="006E7C06"/>
    <w:rsid w:val="00707C02"/>
    <w:rsid w:val="0073501A"/>
    <w:rsid w:val="007426AC"/>
    <w:rsid w:val="007452DE"/>
    <w:rsid w:val="00745BF3"/>
    <w:rsid w:val="00747A13"/>
    <w:rsid w:val="00747BB9"/>
    <w:rsid w:val="00762E18"/>
    <w:rsid w:val="0076359F"/>
    <w:rsid w:val="007712CF"/>
    <w:rsid w:val="007869F3"/>
    <w:rsid w:val="007A51F5"/>
    <w:rsid w:val="007A68C1"/>
    <w:rsid w:val="007B7214"/>
    <w:rsid w:val="007B7E2B"/>
    <w:rsid w:val="007C6A5D"/>
    <w:rsid w:val="007E1C7F"/>
    <w:rsid w:val="00801498"/>
    <w:rsid w:val="008074CB"/>
    <w:rsid w:val="008170DD"/>
    <w:rsid w:val="008249AB"/>
    <w:rsid w:val="008314A1"/>
    <w:rsid w:val="00875845"/>
    <w:rsid w:val="00880E41"/>
    <w:rsid w:val="008873A5"/>
    <w:rsid w:val="00893C76"/>
    <w:rsid w:val="008B47BE"/>
    <w:rsid w:val="008C28FB"/>
    <w:rsid w:val="008D55E3"/>
    <w:rsid w:val="008E1CCD"/>
    <w:rsid w:val="008F0F16"/>
    <w:rsid w:val="008F60C4"/>
    <w:rsid w:val="00916737"/>
    <w:rsid w:val="00921BC7"/>
    <w:rsid w:val="00935325"/>
    <w:rsid w:val="00946237"/>
    <w:rsid w:val="0095683C"/>
    <w:rsid w:val="00971700"/>
    <w:rsid w:val="0098303A"/>
    <w:rsid w:val="009855A3"/>
    <w:rsid w:val="009943E5"/>
    <w:rsid w:val="00995F29"/>
    <w:rsid w:val="009A0B08"/>
    <w:rsid w:val="009E078E"/>
    <w:rsid w:val="009F0787"/>
    <w:rsid w:val="009F77BA"/>
    <w:rsid w:val="00A106F2"/>
    <w:rsid w:val="00A131EB"/>
    <w:rsid w:val="00A13906"/>
    <w:rsid w:val="00A22DB1"/>
    <w:rsid w:val="00A23B0E"/>
    <w:rsid w:val="00A36D09"/>
    <w:rsid w:val="00A45166"/>
    <w:rsid w:val="00A522FB"/>
    <w:rsid w:val="00A82B58"/>
    <w:rsid w:val="00AC42A9"/>
    <w:rsid w:val="00AC7568"/>
    <w:rsid w:val="00AD69DB"/>
    <w:rsid w:val="00AF1A9A"/>
    <w:rsid w:val="00AF643A"/>
    <w:rsid w:val="00B00C92"/>
    <w:rsid w:val="00B07326"/>
    <w:rsid w:val="00B26596"/>
    <w:rsid w:val="00B432FC"/>
    <w:rsid w:val="00B74389"/>
    <w:rsid w:val="00B93B23"/>
    <w:rsid w:val="00B97DF8"/>
    <w:rsid w:val="00BB630F"/>
    <w:rsid w:val="00BC4A67"/>
    <w:rsid w:val="00BD4828"/>
    <w:rsid w:val="00BE519F"/>
    <w:rsid w:val="00BF19A1"/>
    <w:rsid w:val="00C27EE4"/>
    <w:rsid w:val="00C35978"/>
    <w:rsid w:val="00C47E14"/>
    <w:rsid w:val="00C51814"/>
    <w:rsid w:val="00C575B6"/>
    <w:rsid w:val="00C75735"/>
    <w:rsid w:val="00C95502"/>
    <w:rsid w:val="00CC751C"/>
    <w:rsid w:val="00CD376A"/>
    <w:rsid w:val="00CE7FBC"/>
    <w:rsid w:val="00CF2194"/>
    <w:rsid w:val="00CF6FB1"/>
    <w:rsid w:val="00CF71EC"/>
    <w:rsid w:val="00D12AA3"/>
    <w:rsid w:val="00D13611"/>
    <w:rsid w:val="00D15141"/>
    <w:rsid w:val="00D340A8"/>
    <w:rsid w:val="00D41044"/>
    <w:rsid w:val="00D51EE5"/>
    <w:rsid w:val="00D666CB"/>
    <w:rsid w:val="00D7674C"/>
    <w:rsid w:val="00D816FC"/>
    <w:rsid w:val="00D93DA6"/>
    <w:rsid w:val="00DA28BD"/>
    <w:rsid w:val="00DE2591"/>
    <w:rsid w:val="00DE2606"/>
    <w:rsid w:val="00DE326D"/>
    <w:rsid w:val="00DE7FF0"/>
    <w:rsid w:val="00E0298A"/>
    <w:rsid w:val="00E176B4"/>
    <w:rsid w:val="00E2085A"/>
    <w:rsid w:val="00E5144E"/>
    <w:rsid w:val="00E54887"/>
    <w:rsid w:val="00E7072E"/>
    <w:rsid w:val="00E7425C"/>
    <w:rsid w:val="00E91D57"/>
    <w:rsid w:val="00EA7072"/>
    <w:rsid w:val="00EB7044"/>
    <w:rsid w:val="00EC4889"/>
    <w:rsid w:val="00ED2D38"/>
    <w:rsid w:val="00ED587A"/>
    <w:rsid w:val="00EE1CC5"/>
    <w:rsid w:val="00EE464D"/>
    <w:rsid w:val="00EF7A77"/>
    <w:rsid w:val="00F31DDB"/>
    <w:rsid w:val="00F339A4"/>
    <w:rsid w:val="00F81227"/>
    <w:rsid w:val="00F85247"/>
    <w:rsid w:val="00F9694B"/>
    <w:rsid w:val="00FC1EAD"/>
    <w:rsid w:val="00FC2B85"/>
    <w:rsid w:val="00FD39E9"/>
    <w:rsid w:val="00FD4459"/>
    <w:rsid w:val="00FD4BD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4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7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707F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4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390">
          <w:marLeft w:val="0"/>
          <w:marRight w:val="0"/>
          <w:marTop w:val="15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</w:div>
        <w:div w:id="1724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4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846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267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4921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412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41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18" w:space="8" w:color="40DFEF"/>
              </w:divBdr>
              <w:divsChild>
                <w:div w:id="69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20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2" w:space="8" w:color="40DFEF"/>
              </w:divBdr>
              <w:divsChild>
                <w:div w:id="44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6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38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747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AD9B0-97EA-4E49-B1F0-E6524DF8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Alyaseri</dc:creator>
  <cp:lastModifiedBy>Amran Alyaseri</cp:lastModifiedBy>
  <cp:revision>5</cp:revision>
  <cp:lastPrinted>2025-03-26T19:56:00Z</cp:lastPrinted>
  <dcterms:created xsi:type="dcterms:W3CDTF">2025-04-25T15:49:00Z</dcterms:created>
  <dcterms:modified xsi:type="dcterms:W3CDTF">2025-04-25T16:04:00Z</dcterms:modified>
</cp:coreProperties>
</file>